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764" w:rsidTr="00C52F8C">
        <w:trPr>
          <w:trHeight w:val="604"/>
        </w:trPr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B2764" w:rsidRDefault="00C52F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43001-426/2021-0</w:t>
            </w:r>
            <w:r w:rsidR="00A45B6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A-185/21 S</w:t>
            </w:r>
            <w:r w:rsidR="00424A5A" w:rsidRPr="00FB27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B2764"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B2764" w:rsidRDefault="00A45B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B2764" w:rsidRPr="00FB2764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2431-21-001589/0</w:t>
            </w:r>
          </w:p>
        </w:tc>
      </w:tr>
    </w:tbl>
    <w:p w:rsidR="00424A5A" w:rsidRPr="00FB276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556816" w:rsidRPr="00FB2764" w:rsidRDefault="00556816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B276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B276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764">
        <w:tc>
          <w:tcPr>
            <w:tcW w:w="9288" w:type="dxa"/>
          </w:tcPr>
          <w:p w:rsidR="00E813F4" w:rsidRPr="00FB2764" w:rsidRDefault="00FB276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B2764">
              <w:rPr>
                <w:rFonts w:ascii="Tahoma" w:hAnsi="Tahoma" w:cs="Tahoma"/>
                <w:b/>
                <w:szCs w:val="20"/>
              </w:rPr>
              <w:t>Izdelava projektne dokumentacije za gradnjo obvozne ceste jedra Dolenjskih Toplic</w:t>
            </w:r>
          </w:p>
        </w:tc>
      </w:tr>
    </w:tbl>
    <w:p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B2764" w:rsidRPr="00FB2764" w:rsidRDefault="00FB276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B2764" w:rsidRPr="00FB2764" w:rsidRDefault="00FB2764" w:rsidP="00FB276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B2764">
        <w:rPr>
          <w:rFonts w:ascii="Tahoma" w:hAnsi="Tahoma" w:cs="Tahoma"/>
          <w:b/>
          <w:color w:val="333333"/>
          <w:sz w:val="20"/>
          <w:szCs w:val="20"/>
          <w:lang w:eastAsia="sl-SI"/>
        </w:rPr>
        <w:t>JN006732/2021-B01 - A-185/21, datum objave: 01.10.2021</w:t>
      </w:r>
    </w:p>
    <w:p w:rsidR="00E813F4" w:rsidRPr="00FB2764" w:rsidRDefault="00A45B6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FB2764" w:rsidRPr="00FB2764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08:50</w:t>
      </w:r>
    </w:p>
    <w:p w:rsidR="00E813F4" w:rsidRPr="00C52F8C" w:rsidRDefault="00E813F4" w:rsidP="00FB2764">
      <w:pPr>
        <w:pStyle w:val="Konnaopomba-besedilo"/>
        <w:rPr>
          <w:rFonts w:ascii="Tahoma" w:hAnsi="Tahoma" w:cs="Tahoma"/>
          <w:szCs w:val="20"/>
        </w:rPr>
      </w:pPr>
    </w:p>
    <w:p w:rsidR="00E813F4" w:rsidRPr="006A556F" w:rsidRDefault="00E813F4" w:rsidP="00FB2764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A556F">
        <w:rPr>
          <w:rFonts w:ascii="Tahoma" w:hAnsi="Tahoma" w:cs="Tahoma"/>
          <w:b/>
          <w:szCs w:val="20"/>
        </w:rPr>
        <w:t>Vprašanje:</w:t>
      </w:r>
    </w:p>
    <w:p w:rsidR="00E813F4" w:rsidRPr="00A45B6A" w:rsidRDefault="00E813F4" w:rsidP="00FB276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548A9" w:rsidRPr="00A45B6A" w:rsidRDefault="00A45B6A" w:rsidP="00FB2764">
      <w:pPr>
        <w:pStyle w:val="Telobesedila2"/>
        <w:jc w:val="left"/>
        <w:rPr>
          <w:rFonts w:ascii="Tahoma" w:hAnsi="Tahoma" w:cs="Tahoma"/>
          <w:b/>
          <w:szCs w:val="20"/>
        </w:rPr>
      </w:pP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V projektni nalogi je pod točko 23. Protihrupna zaščita, predvidena izdelava: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a) Študije hrupa s predlogom protihrupnih ukrepov,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b) Načrt aktivne protihrupne zaščite,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c) Elaborat pasivne protihrupne zaščite.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Ni pa določen obseg izdelave protihrupne zaščite (m protihrupnih ograj, število bivalnih enot za pasivno protihrupno zaščito),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na osnovi katere bi bilo možno pripraviti ponudbo.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Zavedamo se, da bo točen obseg protihrupnih ukrepov podala šele protihrupna študija, ki je tudi razpisana.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Zaradi zagotavljanja primerljivosti ponudb predlagamo, da se objavi pričakovan obseg protihrupnih ukrepov, na osnovi katerega bodo ponudbe pripravljene.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Obračun pa se izvede po dejanskem obsegu del.</w:t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</w:rPr>
        <w:br/>
      </w:r>
      <w:r w:rsidRPr="00A45B6A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6A556F" w:rsidRDefault="006A556F" w:rsidP="00FB276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45B6A" w:rsidRPr="00A45B6A" w:rsidRDefault="00A45B6A" w:rsidP="00FB276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D3B33" w:rsidRPr="00A45B6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45B6A">
        <w:rPr>
          <w:rFonts w:ascii="Tahoma" w:hAnsi="Tahoma" w:cs="Tahoma"/>
          <w:b/>
          <w:szCs w:val="20"/>
        </w:rPr>
        <w:t>Odgovor:</w:t>
      </w:r>
      <w:r w:rsidR="00870E03" w:rsidRPr="00A45B6A">
        <w:rPr>
          <w:rFonts w:ascii="Tahoma" w:hAnsi="Tahoma" w:cs="Tahoma"/>
          <w:b/>
          <w:szCs w:val="20"/>
        </w:rPr>
        <w:t xml:space="preserve"> </w:t>
      </w:r>
    </w:p>
    <w:p w:rsidR="0076534B" w:rsidRPr="00A45B6A" w:rsidRDefault="0076534B" w:rsidP="00E813F4">
      <w:pPr>
        <w:pStyle w:val="Telobesedila2"/>
        <w:rPr>
          <w:rFonts w:ascii="Tahoma" w:hAnsi="Tahoma" w:cs="Tahoma"/>
          <w:b/>
          <w:szCs w:val="20"/>
        </w:rPr>
      </w:pPr>
    </w:p>
    <w:p w:rsidR="00F02D6F" w:rsidRPr="000D29B1" w:rsidRDefault="000D29B1" w:rsidP="00E813F4">
      <w:pPr>
        <w:pStyle w:val="Telobesedila2"/>
        <w:rPr>
          <w:rFonts w:ascii="Tahoma" w:hAnsi="Tahoma" w:cs="Tahoma"/>
          <w:szCs w:val="20"/>
        </w:rPr>
      </w:pPr>
      <w:r w:rsidRPr="000D29B1">
        <w:rPr>
          <w:rFonts w:ascii="Tahoma" w:hAnsi="Tahoma" w:cs="Tahoma"/>
          <w:szCs w:val="20"/>
        </w:rPr>
        <w:t>Za potrebe priprave ponudbe naj se upošteva naslednja ocena obsega:</w:t>
      </w:r>
    </w:p>
    <w:p w:rsidR="00556816" w:rsidRPr="000D29B1" w:rsidRDefault="00910F29" w:rsidP="000D29B1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i</w:t>
      </w:r>
      <w:r w:rsidR="000D29B1">
        <w:rPr>
          <w:rFonts w:ascii="Tahoma" w:hAnsi="Tahoma" w:cs="Tahoma"/>
          <w:szCs w:val="20"/>
        </w:rPr>
        <w:t>zdelava načrta aktivne protihrupne zaščite za protihrupne</w:t>
      </w:r>
      <w:r w:rsidR="000D29B1">
        <w:rPr>
          <w:rFonts w:ascii="Tahoma" w:hAnsi="Tahoma" w:cs="Tahoma"/>
          <w:szCs w:val="20"/>
        </w:rPr>
        <w:t xml:space="preserve"> ograj</w:t>
      </w:r>
      <w:r w:rsidR="000D29B1">
        <w:rPr>
          <w:rFonts w:ascii="Tahoma" w:hAnsi="Tahoma" w:cs="Tahoma"/>
          <w:szCs w:val="20"/>
        </w:rPr>
        <w:t>e v skupnem obsegu 200 m</w:t>
      </w:r>
      <w:r w:rsidR="000D29B1" w:rsidRPr="000D29B1">
        <w:rPr>
          <w:rFonts w:ascii="Tahoma" w:hAnsi="Tahoma" w:cs="Tahoma"/>
          <w:szCs w:val="20"/>
          <w:vertAlign w:val="superscript"/>
        </w:rPr>
        <w:t>1</w:t>
      </w:r>
      <w:r w:rsidR="000D29B1">
        <w:rPr>
          <w:rFonts w:ascii="Tahoma" w:hAnsi="Tahoma" w:cs="Tahoma"/>
          <w:szCs w:val="20"/>
        </w:rPr>
        <w:t>,</w:t>
      </w:r>
    </w:p>
    <w:p w:rsidR="000D29B1" w:rsidRDefault="000D29B1" w:rsidP="000D29B1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izdelava elaborat</w:t>
      </w:r>
      <w:r w:rsidR="00910F29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pasivne protihrupne</w:t>
      </w:r>
      <w:r w:rsidRPr="000D29B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zaščite za 10 stavb z varovanimi prostori.</w:t>
      </w:r>
    </w:p>
    <w:p w:rsidR="000D29B1" w:rsidRPr="000D29B1" w:rsidRDefault="000D29B1" w:rsidP="000D29B1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Končni obseg potrebnih ukrepov bo definiran v izdelani študiji hrupa, </w:t>
      </w:r>
      <w:proofErr w:type="gramStart"/>
      <w:r>
        <w:rPr>
          <w:rFonts w:ascii="Tahoma" w:hAnsi="Tahoma" w:cs="Tahoma"/>
          <w:szCs w:val="20"/>
        </w:rPr>
        <w:t xml:space="preserve">obračun se </w:t>
      </w:r>
      <w:r w:rsidR="00910F29">
        <w:rPr>
          <w:rFonts w:ascii="Tahoma" w:hAnsi="Tahoma" w:cs="Tahoma"/>
          <w:szCs w:val="20"/>
        </w:rPr>
        <w:t xml:space="preserve">bo </w:t>
      </w:r>
      <w:r>
        <w:rPr>
          <w:rFonts w:ascii="Tahoma" w:hAnsi="Tahoma" w:cs="Tahoma"/>
          <w:szCs w:val="20"/>
        </w:rPr>
        <w:t>vrši</w:t>
      </w:r>
      <w:r w:rsidR="00910F29">
        <w:rPr>
          <w:rFonts w:ascii="Tahoma" w:hAnsi="Tahoma" w:cs="Tahoma"/>
          <w:szCs w:val="20"/>
        </w:rPr>
        <w:t>l</w:t>
      </w:r>
      <w:bookmarkStart w:id="0" w:name="_GoBack"/>
      <w:bookmarkEnd w:id="0"/>
      <w:proofErr w:type="gramEnd"/>
      <w:r>
        <w:rPr>
          <w:rFonts w:ascii="Tahoma" w:hAnsi="Tahoma" w:cs="Tahoma"/>
          <w:szCs w:val="20"/>
        </w:rPr>
        <w:t xml:space="preserve"> glede na dejansko izvedena dela.</w:t>
      </w:r>
    </w:p>
    <w:sectPr w:rsidR="000D29B1" w:rsidRPr="000D29B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39" w:rsidRDefault="00E75039">
      <w:r>
        <w:separator/>
      </w:r>
    </w:p>
  </w:endnote>
  <w:endnote w:type="continuationSeparator" w:id="0">
    <w:p w:rsidR="00E75039" w:rsidRDefault="00E7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463C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B276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39" w:rsidRDefault="00E75039">
      <w:r>
        <w:separator/>
      </w:r>
    </w:p>
  </w:footnote>
  <w:footnote w:type="continuationSeparator" w:id="0">
    <w:p w:rsidR="00E75039" w:rsidRDefault="00E7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B27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87517C4"/>
    <w:multiLevelType w:val="hybridMultilevel"/>
    <w:tmpl w:val="7586F940"/>
    <w:lvl w:ilvl="0" w:tplc="F416A7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0124A0"/>
    <w:rsid w:val="000646A9"/>
    <w:rsid w:val="00073EE5"/>
    <w:rsid w:val="000A42EA"/>
    <w:rsid w:val="000D29B1"/>
    <w:rsid w:val="001836BB"/>
    <w:rsid w:val="00205B56"/>
    <w:rsid w:val="00216549"/>
    <w:rsid w:val="002507C2"/>
    <w:rsid w:val="00290551"/>
    <w:rsid w:val="003133A6"/>
    <w:rsid w:val="00317501"/>
    <w:rsid w:val="003560E2"/>
    <w:rsid w:val="003579C0"/>
    <w:rsid w:val="003A2E0D"/>
    <w:rsid w:val="00424A5A"/>
    <w:rsid w:val="0044323F"/>
    <w:rsid w:val="004B34B5"/>
    <w:rsid w:val="00556816"/>
    <w:rsid w:val="00585085"/>
    <w:rsid w:val="00634B0D"/>
    <w:rsid w:val="00637BE6"/>
    <w:rsid w:val="006A556F"/>
    <w:rsid w:val="0076534B"/>
    <w:rsid w:val="00774B37"/>
    <w:rsid w:val="008548A9"/>
    <w:rsid w:val="00870E03"/>
    <w:rsid w:val="00910F29"/>
    <w:rsid w:val="009B1FD9"/>
    <w:rsid w:val="00A05C73"/>
    <w:rsid w:val="00A17575"/>
    <w:rsid w:val="00A45B6A"/>
    <w:rsid w:val="00A9519F"/>
    <w:rsid w:val="00AC7736"/>
    <w:rsid w:val="00AD3747"/>
    <w:rsid w:val="00BD3B33"/>
    <w:rsid w:val="00C52F8C"/>
    <w:rsid w:val="00DB7CDA"/>
    <w:rsid w:val="00E51016"/>
    <w:rsid w:val="00E66D5B"/>
    <w:rsid w:val="00E75039"/>
    <w:rsid w:val="00E813F4"/>
    <w:rsid w:val="00EA1375"/>
    <w:rsid w:val="00EE3694"/>
    <w:rsid w:val="00F02D6F"/>
    <w:rsid w:val="00F463C8"/>
    <w:rsid w:val="00FA1E40"/>
    <w:rsid w:val="00FB276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7C9BEA"/>
  <w15:chartTrackingRefBased/>
  <w15:docId w15:val="{8E7DF88F-9AC8-483E-A1C8-F660448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B276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B27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1275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Jure Lah</cp:lastModifiedBy>
  <cp:revision>2</cp:revision>
  <cp:lastPrinted>2021-10-25T07:07:00Z</cp:lastPrinted>
  <dcterms:created xsi:type="dcterms:W3CDTF">2021-10-25T08:24:00Z</dcterms:created>
  <dcterms:modified xsi:type="dcterms:W3CDTF">2021-10-25T08:24:00Z</dcterms:modified>
</cp:coreProperties>
</file>